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9C9" w:rsidRDefault="00BF6786">
      <w:pPr>
        <w:jc w:val="center"/>
        <w:rPr>
          <w:rFonts w:ascii="Arial" w:eastAsia="Times New Roman" w:hAnsi="Arial" w:cs="Arial"/>
          <w:b/>
          <w:color w:val="FF0000"/>
          <w:spacing w:val="2"/>
        </w:rPr>
      </w:pPr>
      <w:r w:rsidRPr="00BF6786">
        <w:rPr>
          <w:rFonts w:ascii="Arial" w:eastAsia="Times New Roman" w:hAnsi="Arial" w:cs="Arial"/>
          <w:b/>
          <w:spacing w:val="2"/>
        </w:rPr>
        <w:t xml:space="preserve">ANNEXE </w:t>
      </w:r>
      <w:r w:rsidRPr="00BF6786">
        <w:rPr>
          <w:rFonts w:ascii="Arial" w:eastAsia="Times New Roman" w:hAnsi="Arial" w:cs="Arial"/>
          <w:b/>
          <w:spacing w:val="2"/>
        </w:rPr>
        <w:t>VIII</w:t>
      </w:r>
      <w:r w:rsidRPr="00BF6786">
        <w:rPr>
          <w:rFonts w:ascii="Arial" w:eastAsia="Times New Roman" w:hAnsi="Arial" w:cs="Arial"/>
          <w:b/>
          <w:spacing w:val="2"/>
        </w:rPr>
        <w:t xml:space="preserve"> </w:t>
      </w:r>
      <w:r w:rsidRPr="00BF6786">
        <w:rPr>
          <w:rFonts w:ascii="Arial" w:eastAsia="Times New Roman" w:hAnsi="Arial" w:cs="Arial"/>
          <w:b/>
          <w:spacing w:val="2"/>
        </w:rPr>
        <w:t>A</w:t>
      </w:r>
      <w:r>
        <w:rPr>
          <w:rFonts w:ascii="Arial" w:eastAsia="Times New Roman" w:hAnsi="Arial" w:cs="Arial"/>
          <w:b/>
          <w:spacing w:val="2"/>
        </w:rPr>
        <w:t xml:space="preserve">- </w:t>
      </w:r>
      <w:r>
        <w:rPr>
          <w:rFonts w:ascii="Arial" w:eastAsia="Times New Roman" w:hAnsi="Arial" w:cs="Arial"/>
          <w:b/>
        </w:rPr>
        <w:t>BREVET DE TECHNICIEN SUPÉRIEUR</w:t>
      </w:r>
    </w:p>
    <w:p w:rsidR="003D49C9" w:rsidRDefault="00BF6786">
      <w:pPr>
        <w:jc w:val="center"/>
        <w:rPr>
          <w:rFonts w:ascii="Arial" w:eastAsia="Times New Roman" w:hAnsi="Arial" w:cs="Arial"/>
          <w:b/>
        </w:rPr>
      </w:pPr>
      <w:proofErr w:type="spellStart"/>
      <w:r>
        <w:rPr>
          <w:rFonts w:ascii="Arial" w:eastAsia="Times New Roman" w:hAnsi="Arial" w:cs="Arial"/>
          <w:b/>
        </w:rPr>
        <w:t>Bioanalyses</w:t>
      </w:r>
      <w:proofErr w:type="spellEnd"/>
      <w:r>
        <w:rPr>
          <w:rFonts w:ascii="Arial" w:eastAsia="Times New Roman" w:hAnsi="Arial" w:cs="Arial"/>
          <w:b/>
        </w:rPr>
        <w:t xml:space="preserve"> en laboratoire de contrôle</w:t>
      </w:r>
    </w:p>
    <w:p w:rsidR="003D49C9" w:rsidRDefault="00BF6786">
      <w:p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Se</w:t>
      </w:r>
      <w:r>
        <w:rPr>
          <w:rFonts w:ascii="Arial" w:eastAsia="Times New Roman" w:hAnsi="Arial" w:cs="Arial"/>
          <w:b/>
          <w:spacing w:val="1"/>
        </w:rPr>
        <w:t>ssi</w:t>
      </w:r>
      <w:r>
        <w:rPr>
          <w:rFonts w:ascii="Arial" w:eastAsia="Times New Roman" w:hAnsi="Arial" w:cs="Arial"/>
          <w:b/>
        </w:rPr>
        <w:t>on 2026</w:t>
      </w:r>
    </w:p>
    <w:p w:rsidR="003D49C9" w:rsidRDefault="00BF6786">
      <w:p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ÉPREUVES PROFESSIONNELLES</w:t>
      </w:r>
    </w:p>
    <w:p w:rsidR="003D49C9" w:rsidRDefault="00BF6786">
      <w:p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Contrôle de conformité</w:t>
      </w:r>
    </w:p>
    <w:p w:rsidR="003D49C9" w:rsidRDefault="003D49C9">
      <w:pPr>
        <w:jc w:val="center"/>
        <w:rPr>
          <w:rFonts w:ascii="Arial" w:eastAsia="Times New Roman" w:hAnsi="Arial" w:cs="Arial"/>
          <w:b/>
        </w:rPr>
      </w:pPr>
    </w:p>
    <w:p w:rsidR="003D49C9" w:rsidRDefault="003D49C9">
      <w:pPr>
        <w:jc w:val="center"/>
        <w:rPr>
          <w:rFonts w:ascii="Arial" w:eastAsia="Times New Roman" w:hAnsi="Arial" w:cs="Arial"/>
          <w:b/>
        </w:rPr>
      </w:pPr>
    </w:p>
    <w:p w:rsidR="003D49C9" w:rsidRDefault="00BF678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Objet du contrôle de conformité </w:t>
      </w:r>
    </w:p>
    <w:p w:rsidR="003D49C9" w:rsidRDefault="003D49C9">
      <w:pPr>
        <w:rPr>
          <w:rFonts w:ascii="Arial" w:hAnsi="Arial" w:cs="Arial"/>
          <w:sz w:val="10"/>
          <w:szCs w:val="10"/>
        </w:rPr>
      </w:pPr>
    </w:p>
    <w:p w:rsidR="003D49C9" w:rsidRDefault="00BF678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 contrôle de conformité porte sur le livret transmis par les candidats en vue de l’épreuve E5 (forme ponctuelle) et de l’épreuve E6. </w:t>
      </w:r>
    </w:p>
    <w:p w:rsidR="003D49C9" w:rsidRDefault="003D49C9">
      <w:pPr>
        <w:rPr>
          <w:rFonts w:ascii="Arial" w:hAnsi="Arial" w:cs="Arial"/>
          <w:sz w:val="22"/>
          <w:szCs w:val="22"/>
        </w:rPr>
      </w:pPr>
    </w:p>
    <w:p w:rsidR="003D49C9" w:rsidRDefault="00BF678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 livret doit comporter : </w:t>
      </w:r>
    </w:p>
    <w:p w:rsidR="003D49C9" w:rsidRDefault="00BF6786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le</w:t>
      </w:r>
      <w:proofErr w:type="gramEnd"/>
      <w:r>
        <w:rPr>
          <w:rFonts w:ascii="Arial" w:hAnsi="Arial" w:cs="Arial"/>
          <w:sz w:val="22"/>
          <w:szCs w:val="22"/>
        </w:rPr>
        <w:t xml:space="preserve"> portfolio (épreuve E5 ponctuelle) sous forme d’un document </w:t>
      </w:r>
      <w:proofErr w:type="spellStart"/>
      <w:r>
        <w:rPr>
          <w:rFonts w:ascii="Arial" w:hAnsi="Arial" w:cs="Arial"/>
          <w:sz w:val="22"/>
          <w:szCs w:val="22"/>
        </w:rPr>
        <w:t>pdf</w:t>
      </w:r>
      <w:proofErr w:type="spellEnd"/>
      <w:r>
        <w:rPr>
          <w:rFonts w:ascii="Arial" w:hAnsi="Arial" w:cs="Arial"/>
          <w:sz w:val="22"/>
          <w:szCs w:val="22"/>
        </w:rPr>
        <w:t xml:space="preserve"> lisible, faisant référenc</w:t>
      </w:r>
      <w:r>
        <w:rPr>
          <w:rFonts w:ascii="Arial" w:hAnsi="Arial" w:cs="Arial"/>
          <w:sz w:val="22"/>
          <w:szCs w:val="22"/>
        </w:rPr>
        <w:t>e aux compétences professionnelles du bloc de compétences 1 ;</w:t>
      </w:r>
    </w:p>
    <w:p w:rsidR="003D49C9" w:rsidRDefault="00BF6786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le</w:t>
      </w:r>
      <w:proofErr w:type="gramEnd"/>
      <w:r>
        <w:rPr>
          <w:rFonts w:ascii="Arial" w:hAnsi="Arial" w:cs="Arial"/>
          <w:sz w:val="22"/>
          <w:szCs w:val="22"/>
        </w:rPr>
        <w:t xml:space="preserve"> bilan d’activité (épreuve E8, tous les candidats) sous forme d’un document </w:t>
      </w:r>
      <w:proofErr w:type="spellStart"/>
      <w:r>
        <w:rPr>
          <w:rFonts w:ascii="Arial" w:hAnsi="Arial" w:cs="Arial"/>
          <w:sz w:val="22"/>
          <w:szCs w:val="22"/>
        </w:rPr>
        <w:t>pdf</w:t>
      </w:r>
      <w:proofErr w:type="spellEnd"/>
      <w:r>
        <w:rPr>
          <w:rFonts w:ascii="Arial" w:hAnsi="Arial" w:cs="Arial"/>
          <w:sz w:val="22"/>
          <w:szCs w:val="22"/>
        </w:rPr>
        <w:t xml:space="preserve"> lisible, de 6 à 10 pages hors annexes ;</w:t>
      </w:r>
    </w:p>
    <w:p w:rsidR="003D49C9" w:rsidRDefault="00BF6786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les</w:t>
      </w:r>
      <w:proofErr w:type="gramEnd"/>
      <w:r>
        <w:rPr>
          <w:rFonts w:ascii="Arial" w:hAnsi="Arial" w:cs="Arial"/>
          <w:sz w:val="22"/>
          <w:szCs w:val="22"/>
        </w:rPr>
        <w:t xml:space="preserve"> attestations de stages ou certificat d’activité professionnelle pour</w:t>
      </w:r>
      <w:r>
        <w:rPr>
          <w:rFonts w:ascii="Arial" w:hAnsi="Arial" w:cs="Arial"/>
          <w:sz w:val="22"/>
          <w:szCs w:val="22"/>
        </w:rPr>
        <w:t xml:space="preserve"> une durée totale d’au moins 14 semaines ;</w:t>
      </w:r>
    </w:p>
    <w:p w:rsidR="003D49C9" w:rsidRDefault="00BF6786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l’engagement</w:t>
      </w:r>
      <w:proofErr w:type="gramEnd"/>
      <w:r>
        <w:rPr>
          <w:rFonts w:ascii="Arial" w:hAnsi="Arial" w:cs="Arial"/>
          <w:sz w:val="22"/>
          <w:szCs w:val="22"/>
        </w:rPr>
        <w:t xml:space="preserve"> d’authenticité pour le portfolio et le bilan d’activité.</w:t>
      </w:r>
    </w:p>
    <w:p w:rsidR="003D49C9" w:rsidRDefault="003D49C9">
      <w:pPr>
        <w:rPr>
          <w:rFonts w:ascii="Arial" w:hAnsi="Arial" w:cs="Arial"/>
          <w:sz w:val="22"/>
          <w:szCs w:val="22"/>
        </w:rPr>
      </w:pPr>
    </w:p>
    <w:p w:rsidR="003D49C9" w:rsidRDefault="003D49C9">
      <w:pPr>
        <w:rPr>
          <w:rFonts w:ascii="Arial" w:hAnsi="Arial" w:cs="Arial"/>
          <w:sz w:val="22"/>
          <w:szCs w:val="22"/>
        </w:rPr>
      </w:pPr>
    </w:p>
    <w:p w:rsidR="003D49C9" w:rsidRDefault="00BF678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Principes et mise en œuvre</w:t>
      </w:r>
    </w:p>
    <w:p w:rsidR="003D49C9" w:rsidRDefault="003D49C9">
      <w:pPr>
        <w:rPr>
          <w:rFonts w:ascii="Arial" w:hAnsi="Arial" w:cs="Arial"/>
          <w:b/>
          <w:sz w:val="10"/>
          <w:szCs w:val="10"/>
        </w:rPr>
      </w:pPr>
    </w:p>
    <w:p w:rsidR="003D49C9" w:rsidRDefault="00BF678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Une commission est réunie sous l’autorité du président de jury </w:t>
      </w:r>
      <w:proofErr w:type="spellStart"/>
      <w:r>
        <w:rPr>
          <w:rFonts w:ascii="Arial" w:hAnsi="Arial" w:cs="Arial"/>
          <w:sz w:val="22"/>
          <w:szCs w:val="22"/>
        </w:rPr>
        <w:t>interacadémique</w:t>
      </w:r>
      <w:proofErr w:type="spellEnd"/>
      <w:r>
        <w:rPr>
          <w:rFonts w:ascii="Arial" w:hAnsi="Arial" w:cs="Arial"/>
          <w:sz w:val="22"/>
          <w:szCs w:val="22"/>
        </w:rPr>
        <w:t>. Elle est constituée d’enseignants</w:t>
      </w:r>
      <w:r>
        <w:rPr>
          <w:rFonts w:ascii="Arial" w:hAnsi="Arial" w:cs="Arial"/>
          <w:sz w:val="22"/>
          <w:szCs w:val="22"/>
        </w:rPr>
        <w:t xml:space="preserve"> de biotechnologies génie biologique et de DDFPT d’établissements publics ou privés sous contrat d’association avec l’État.</w:t>
      </w:r>
    </w:p>
    <w:p w:rsidR="003D49C9" w:rsidRDefault="003D49C9">
      <w:pPr>
        <w:rPr>
          <w:rFonts w:ascii="Arial" w:hAnsi="Arial" w:cs="Arial"/>
          <w:sz w:val="22"/>
          <w:szCs w:val="22"/>
        </w:rPr>
      </w:pPr>
    </w:p>
    <w:p w:rsidR="003D49C9" w:rsidRDefault="00BF678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La commission constate la réalité et la conformité des pièces constitutives du livret déposé par les candidats.</w:t>
      </w:r>
    </w:p>
    <w:p w:rsidR="003D49C9" w:rsidRDefault="00BF678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  <w:t>En cas d’absence o</w:t>
      </w:r>
      <w:r>
        <w:rPr>
          <w:rFonts w:ascii="Arial" w:hAnsi="Arial" w:cs="Arial"/>
          <w:sz w:val="22"/>
          <w:szCs w:val="22"/>
        </w:rPr>
        <w:t xml:space="preserve">u de </w:t>
      </w:r>
      <w:proofErr w:type="spellStart"/>
      <w:r>
        <w:rPr>
          <w:rFonts w:ascii="Arial" w:hAnsi="Arial" w:cs="Arial"/>
          <w:sz w:val="22"/>
          <w:szCs w:val="22"/>
        </w:rPr>
        <w:t>non conformité</w:t>
      </w:r>
      <w:proofErr w:type="spellEnd"/>
      <w:r>
        <w:rPr>
          <w:rFonts w:ascii="Arial" w:hAnsi="Arial" w:cs="Arial"/>
          <w:sz w:val="22"/>
          <w:szCs w:val="22"/>
        </w:rPr>
        <w:t xml:space="preserve"> apparente d’une des pièces, la commission complète une fiche de signalement à destination de la division des examens organisatrice, et/ou du président de jury. </w:t>
      </w:r>
    </w:p>
    <w:p w:rsidR="003D49C9" w:rsidRDefault="003D49C9">
      <w:pPr>
        <w:rPr>
          <w:rFonts w:ascii="Arial" w:hAnsi="Arial" w:cs="Arial"/>
          <w:sz w:val="22"/>
          <w:szCs w:val="22"/>
        </w:rPr>
      </w:pPr>
    </w:p>
    <w:p w:rsidR="003D49C9" w:rsidRDefault="00BF678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Sauf régularisation dans des délais précisés par chaque académie pilote </w:t>
      </w:r>
      <w:proofErr w:type="spellStart"/>
      <w:r>
        <w:rPr>
          <w:rFonts w:ascii="Arial" w:hAnsi="Arial" w:cs="Arial"/>
          <w:sz w:val="22"/>
          <w:szCs w:val="22"/>
        </w:rPr>
        <w:t>in</w:t>
      </w:r>
      <w:r>
        <w:rPr>
          <w:rFonts w:ascii="Arial" w:hAnsi="Arial" w:cs="Arial"/>
          <w:sz w:val="22"/>
          <w:szCs w:val="22"/>
        </w:rPr>
        <w:t>teracadémique</w:t>
      </w:r>
      <w:proofErr w:type="spellEnd"/>
      <w:r>
        <w:rPr>
          <w:rFonts w:ascii="Arial" w:hAnsi="Arial" w:cs="Arial"/>
          <w:sz w:val="22"/>
          <w:szCs w:val="22"/>
        </w:rPr>
        <w:t xml:space="preserve">, la </w:t>
      </w:r>
      <w:proofErr w:type="spellStart"/>
      <w:r>
        <w:rPr>
          <w:rFonts w:ascii="Arial" w:hAnsi="Arial" w:cs="Arial"/>
          <w:sz w:val="22"/>
          <w:szCs w:val="22"/>
        </w:rPr>
        <w:t>non conformité</w:t>
      </w:r>
      <w:proofErr w:type="spellEnd"/>
      <w:r>
        <w:rPr>
          <w:rFonts w:ascii="Arial" w:hAnsi="Arial" w:cs="Arial"/>
          <w:sz w:val="22"/>
          <w:szCs w:val="22"/>
        </w:rPr>
        <w:t xml:space="preserve"> entraîne l’invalidation et donc l’impossibilité pour le candidat de présenter l’épreuve correspondante. Le diplôme ne peut pas être obtenu.</w:t>
      </w:r>
    </w:p>
    <w:p w:rsidR="003D49C9" w:rsidRDefault="003D49C9">
      <w:pPr>
        <w:rPr>
          <w:rFonts w:ascii="Arial" w:hAnsi="Arial" w:cs="Arial"/>
          <w:sz w:val="22"/>
          <w:szCs w:val="22"/>
        </w:rPr>
      </w:pPr>
    </w:p>
    <w:p w:rsidR="003D49C9" w:rsidRDefault="00BF6786">
      <w:pPr>
        <w:rPr>
          <w:rFonts w:ascii="Arial" w:hAnsi="Arial" w:cs="Arial"/>
          <w:sz w:val="22"/>
          <w:szCs w:val="22"/>
        </w:rPr>
      </w:pPr>
      <w:r>
        <w:br w:type="page"/>
      </w:r>
    </w:p>
    <w:p w:rsidR="003D49C9" w:rsidRDefault="00BF6786">
      <w:pPr>
        <w:jc w:val="center"/>
        <w:rPr>
          <w:rFonts w:ascii="Arial" w:eastAsia="Times New Roman" w:hAnsi="Arial" w:cs="Arial"/>
          <w:b/>
          <w:color w:val="FF0000"/>
          <w:spacing w:val="2"/>
        </w:rPr>
      </w:pPr>
      <w:r>
        <w:rPr>
          <w:rFonts w:ascii="Arial" w:eastAsia="Times New Roman" w:hAnsi="Arial" w:cs="Arial"/>
          <w:b/>
          <w:spacing w:val="2"/>
        </w:rPr>
        <w:lastRenderedPageBreak/>
        <w:t xml:space="preserve">ANNEXE </w:t>
      </w:r>
      <w:bookmarkStart w:id="0" w:name="_GoBack"/>
      <w:r w:rsidRPr="00BF6786">
        <w:rPr>
          <w:rFonts w:ascii="Arial" w:eastAsia="Times New Roman" w:hAnsi="Arial" w:cs="Arial"/>
          <w:b/>
          <w:spacing w:val="2"/>
        </w:rPr>
        <w:t>VIII</w:t>
      </w:r>
      <w:r w:rsidRPr="00BF6786">
        <w:rPr>
          <w:rFonts w:ascii="Arial" w:eastAsia="Times New Roman" w:hAnsi="Arial" w:cs="Arial"/>
          <w:b/>
          <w:spacing w:val="2"/>
        </w:rPr>
        <w:t xml:space="preserve"> </w:t>
      </w:r>
      <w:r w:rsidRPr="00BF6786">
        <w:rPr>
          <w:rFonts w:ascii="Arial" w:eastAsia="Times New Roman" w:hAnsi="Arial" w:cs="Arial"/>
          <w:b/>
          <w:spacing w:val="2"/>
        </w:rPr>
        <w:t>A</w:t>
      </w:r>
      <w:bookmarkEnd w:id="0"/>
      <w:r>
        <w:rPr>
          <w:rFonts w:ascii="Arial" w:eastAsia="Times New Roman" w:hAnsi="Arial" w:cs="Arial"/>
          <w:b/>
          <w:spacing w:val="2"/>
        </w:rPr>
        <w:t xml:space="preserve">- </w:t>
      </w:r>
      <w:r>
        <w:rPr>
          <w:rFonts w:ascii="Arial" w:eastAsia="Times New Roman" w:hAnsi="Arial" w:cs="Arial"/>
          <w:b/>
        </w:rPr>
        <w:t>BREVET DE TECHNICIEN SUPÉRIEUR</w:t>
      </w:r>
    </w:p>
    <w:p w:rsidR="003D49C9" w:rsidRDefault="00BF6786">
      <w:pPr>
        <w:jc w:val="center"/>
        <w:rPr>
          <w:rFonts w:ascii="Arial" w:eastAsia="Times New Roman" w:hAnsi="Arial" w:cs="Arial"/>
          <w:b/>
        </w:rPr>
      </w:pPr>
      <w:proofErr w:type="spellStart"/>
      <w:r>
        <w:rPr>
          <w:rFonts w:ascii="Arial" w:eastAsia="Times New Roman" w:hAnsi="Arial" w:cs="Arial"/>
          <w:b/>
        </w:rPr>
        <w:t>Bioanalyses</w:t>
      </w:r>
      <w:proofErr w:type="spellEnd"/>
      <w:r>
        <w:rPr>
          <w:rFonts w:ascii="Arial" w:eastAsia="Times New Roman" w:hAnsi="Arial" w:cs="Arial"/>
          <w:b/>
        </w:rPr>
        <w:t xml:space="preserve"> en laboratoire de </w:t>
      </w:r>
      <w:r>
        <w:rPr>
          <w:rFonts w:ascii="Arial" w:eastAsia="Times New Roman" w:hAnsi="Arial" w:cs="Arial"/>
          <w:b/>
        </w:rPr>
        <w:t>contrôle</w:t>
      </w:r>
    </w:p>
    <w:p w:rsidR="003D49C9" w:rsidRDefault="00BF6786">
      <w:p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Se</w:t>
      </w:r>
      <w:r>
        <w:rPr>
          <w:rFonts w:ascii="Arial" w:eastAsia="Times New Roman" w:hAnsi="Arial" w:cs="Arial"/>
          <w:b/>
          <w:spacing w:val="1"/>
        </w:rPr>
        <w:t>ssi</w:t>
      </w:r>
      <w:r>
        <w:rPr>
          <w:rFonts w:ascii="Arial" w:eastAsia="Times New Roman" w:hAnsi="Arial" w:cs="Arial"/>
          <w:b/>
        </w:rPr>
        <w:t>on 2026</w:t>
      </w:r>
    </w:p>
    <w:p w:rsidR="003D49C9" w:rsidRDefault="00BF6786">
      <w:pPr>
        <w:jc w:val="center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ÉPREUVES PROFESSIONNELLES</w:t>
      </w:r>
    </w:p>
    <w:p w:rsidR="003D49C9" w:rsidRDefault="003D49C9">
      <w:pPr>
        <w:jc w:val="center"/>
        <w:rPr>
          <w:rFonts w:ascii="Arial" w:eastAsia="Times New Roman" w:hAnsi="Arial"/>
          <w:b/>
          <w:sz w:val="22"/>
          <w:szCs w:val="22"/>
        </w:rPr>
      </w:pPr>
    </w:p>
    <w:p w:rsidR="003D49C9" w:rsidRDefault="00BF6786">
      <w:pPr>
        <w:jc w:val="center"/>
        <w:rPr>
          <w:rFonts w:ascii="Arial" w:hAnsi="Arial"/>
          <w:sz w:val="22"/>
          <w:szCs w:val="22"/>
        </w:rPr>
      </w:pPr>
      <w:r>
        <w:rPr>
          <w:rFonts w:ascii="Arial" w:eastAsia="Times New Roman" w:hAnsi="Arial"/>
          <w:b/>
          <w:sz w:val="22"/>
          <w:szCs w:val="22"/>
        </w:rPr>
        <w:t>Engagement d’authenticité du</w:t>
      </w:r>
      <w:r>
        <w:rPr>
          <w:rFonts w:ascii="Arial" w:hAnsi="Arial" w:cs="Arial"/>
          <w:b/>
          <w:sz w:val="22"/>
          <w:szCs w:val="22"/>
        </w:rPr>
        <w:t xml:space="preserve"> portfolio </w:t>
      </w:r>
      <w:r>
        <w:rPr>
          <w:rFonts w:ascii="Arial" w:hAnsi="Arial" w:cs="Arial"/>
          <w:bCs/>
          <w:sz w:val="22"/>
          <w:szCs w:val="22"/>
        </w:rPr>
        <w:t>(support de l’épreuve E5 orale ponctuelle)</w:t>
      </w:r>
    </w:p>
    <w:p w:rsidR="003D49C9" w:rsidRDefault="00BF6786">
      <w:pPr>
        <w:pStyle w:val="Paragraphedeliste"/>
        <w:spacing w:after="0" w:line="240" w:lineRule="auto"/>
        <w:jc w:val="center"/>
        <w:rPr>
          <w:rFonts w:ascii="Arial" w:hAnsi="Arial"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  <w:lang w:eastAsia="fr-FR"/>
        </w:rPr>
        <w:t>et</w:t>
      </w:r>
      <w:proofErr w:type="gramEnd"/>
      <w:r>
        <w:rPr>
          <w:rFonts w:ascii="Arial" w:hAnsi="Arial" w:cs="Arial"/>
          <w:b/>
          <w:sz w:val="22"/>
          <w:szCs w:val="22"/>
          <w:lang w:eastAsia="fr-FR"/>
        </w:rPr>
        <w:t xml:space="preserve">/ou de la note de synthèse </w:t>
      </w:r>
      <w:r>
        <w:rPr>
          <w:rFonts w:ascii="Arial" w:hAnsi="Arial" w:cs="Arial"/>
          <w:bCs/>
          <w:sz w:val="22"/>
          <w:szCs w:val="22"/>
          <w:lang w:eastAsia="fr-FR"/>
        </w:rPr>
        <w:t>(support de l’épreuve E8 orale ponctuelle)</w:t>
      </w:r>
    </w:p>
    <w:p w:rsidR="003D49C9" w:rsidRDefault="003D49C9">
      <w:pPr>
        <w:jc w:val="center"/>
        <w:rPr>
          <w:rFonts w:ascii="Arial" w:hAnsi="Arial" w:cs="Arial"/>
          <w:bCs/>
          <w:sz w:val="22"/>
          <w:szCs w:val="22"/>
        </w:rPr>
      </w:pPr>
    </w:p>
    <w:p w:rsidR="003D49C9" w:rsidRDefault="003D49C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49C9" w:rsidRDefault="00BF6786">
      <w:p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 soussigné, je soussignée </w:t>
      </w:r>
      <w:r>
        <w:rPr>
          <w:rFonts w:ascii="Arial" w:hAnsi="Arial" w:cs="Arial"/>
          <w:sz w:val="22"/>
          <w:szCs w:val="22"/>
          <w:vertAlign w:val="superscript"/>
        </w:rPr>
        <w:t>1</w:t>
      </w:r>
      <w:r>
        <w:rPr>
          <w:rFonts w:ascii="Arial" w:hAnsi="Arial" w:cs="Arial"/>
          <w:sz w:val="22"/>
          <w:szCs w:val="22"/>
        </w:rPr>
        <w:t> :</w:t>
      </w:r>
    </w:p>
    <w:p w:rsidR="003D49C9" w:rsidRDefault="00BF6786">
      <w:pPr>
        <w:tabs>
          <w:tab w:val="left" w:leader="dot" w:pos="5245"/>
          <w:tab w:val="left" w:pos="9639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 de naissance :</w:t>
      </w:r>
      <w:r>
        <w:rPr>
          <w:rFonts w:ascii="Arial" w:hAnsi="Arial" w:cs="Arial"/>
          <w:sz w:val="22"/>
          <w:szCs w:val="22"/>
        </w:rPr>
        <w:tab/>
      </w:r>
    </w:p>
    <w:p w:rsidR="003D49C9" w:rsidRDefault="00BF6786">
      <w:pPr>
        <w:tabs>
          <w:tab w:val="left" w:leader="dot" w:pos="5245"/>
          <w:tab w:val="left" w:pos="9639"/>
        </w:tabs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Prénom : </w:t>
      </w:r>
      <w:r>
        <w:rPr>
          <w:rFonts w:ascii="Arial" w:hAnsi="Arial" w:cs="Arial"/>
          <w:color w:val="000000"/>
          <w:sz w:val="22"/>
          <w:szCs w:val="22"/>
        </w:rPr>
        <w:tab/>
      </w:r>
    </w:p>
    <w:p w:rsidR="003D49C9" w:rsidRDefault="00BF6786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Arial" w:hAnsi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Nom d’usage :</w:t>
      </w:r>
      <w:r>
        <w:rPr>
          <w:rFonts w:ascii="Arial" w:hAnsi="Arial" w:cs="Arial"/>
          <w:color w:val="000000"/>
          <w:sz w:val="22"/>
          <w:szCs w:val="22"/>
        </w:rPr>
        <w:tab/>
      </w:r>
    </w:p>
    <w:p w:rsidR="003D49C9" w:rsidRDefault="00BF6786">
      <w:pPr>
        <w:tabs>
          <w:tab w:val="left" w:leader="dot" w:pos="9639"/>
        </w:tabs>
        <w:spacing w:line="360" w:lineRule="auto"/>
        <w:jc w:val="both"/>
        <w:rPr>
          <w:rFonts w:ascii="Arial" w:hAnsi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inscrit</w:t>
      </w:r>
      <w:proofErr w:type="gramEnd"/>
      <w:r>
        <w:rPr>
          <w:rFonts w:ascii="Arial" w:hAnsi="Arial" w:cs="Arial"/>
          <w:sz w:val="22"/>
          <w:szCs w:val="22"/>
        </w:rPr>
        <w:t xml:space="preserve">, inscrite </w:t>
      </w:r>
      <w:r>
        <w:rPr>
          <w:rFonts w:ascii="Arial" w:hAnsi="Arial" w:cs="Arial"/>
          <w:sz w:val="22"/>
          <w:szCs w:val="22"/>
          <w:vertAlign w:val="superscript"/>
        </w:rPr>
        <w:t xml:space="preserve">1 </w:t>
      </w:r>
      <w:r>
        <w:rPr>
          <w:rFonts w:ascii="Arial" w:hAnsi="Arial" w:cs="Arial"/>
          <w:sz w:val="22"/>
          <w:szCs w:val="22"/>
        </w:rPr>
        <w:t xml:space="preserve">régulièrement dans l’établissement : </w:t>
      </w:r>
      <w:r>
        <w:rPr>
          <w:rFonts w:ascii="Arial" w:hAnsi="Arial" w:cs="Arial"/>
          <w:sz w:val="22"/>
          <w:szCs w:val="22"/>
        </w:rPr>
        <w:tab/>
      </w:r>
    </w:p>
    <w:p w:rsidR="003D49C9" w:rsidRDefault="003D49C9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49C9" w:rsidRDefault="00BF6786">
      <w:pPr>
        <w:tabs>
          <w:tab w:val="left" w:leader="dot" w:pos="3969"/>
          <w:tab w:val="left" w:leader="dot" w:pos="10206"/>
        </w:tabs>
        <w:spacing w:line="360" w:lineRule="auto"/>
        <w:rPr>
          <w:rFonts w:ascii="Arial" w:hAnsi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certifie</w:t>
      </w:r>
      <w:proofErr w:type="gramEnd"/>
      <w:r>
        <w:rPr>
          <w:rFonts w:ascii="Arial" w:hAnsi="Arial" w:cs="Arial"/>
          <w:sz w:val="22"/>
          <w:szCs w:val="22"/>
        </w:rPr>
        <w:t xml:space="preserve"> que les documents inclus dans le livret pour </w:t>
      </w:r>
      <w:r>
        <w:rPr>
          <w:rFonts w:ascii="Arial" w:hAnsi="Arial" w:cs="Arial"/>
          <w:b/>
          <w:bCs/>
          <w:sz w:val="22"/>
          <w:szCs w:val="22"/>
        </w:rPr>
        <w:t>l’épreuve E5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1</w:t>
      </w:r>
      <w:r>
        <w:rPr>
          <w:rFonts w:ascii="Arial" w:hAnsi="Arial" w:cs="Arial"/>
          <w:sz w:val="22"/>
          <w:szCs w:val="22"/>
          <w:vertAlign w:val="superscript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et pour </w:t>
      </w:r>
      <w:r>
        <w:rPr>
          <w:rFonts w:ascii="Arial" w:hAnsi="Arial" w:cs="Arial"/>
          <w:b/>
          <w:bCs/>
          <w:sz w:val="22"/>
          <w:szCs w:val="22"/>
        </w:rPr>
        <w:t>l’épreuve E8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>1</w:t>
      </w:r>
      <w:r>
        <w:rPr>
          <w:rFonts w:ascii="Arial" w:hAnsi="Arial" w:cs="Arial"/>
          <w:sz w:val="22"/>
          <w:szCs w:val="22"/>
        </w:rPr>
        <w:t xml:space="preserve"> sont strictement le fruit de mon travail personnel. Tout emprunt à un tiers (ouvrage, article, documents, sources internet incluses) est cité. Les documents transmis par l’organisation et non retravaillés (organigramme, plaquette, etc…) sont indiqués par </w:t>
      </w:r>
      <w:r>
        <w:rPr>
          <w:rFonts w:ascii="Arial" w:hAnsi="Arial" w:cs="Arial"/>
          <w:sz w:val="22"/>
          <w:szCs w:val="22"/>
        </w:rPr>
        <w:t xml:space="preserve">la mention « document interne à l’organisation ». </w:t>
      </w:r>
    </w:p>
    <w:p w:rsidR="003D49C9" w:rsidRDefault="003D49C9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49C9" w:rsidRDefault="00BF6786">
      <w:pPr>
        <w:tabs>
          <w:tab w:val="left" w:leader="dot" w:pos="3969"/>
          <w:tab w:val="left" w:leader="dot" w:pos="10206"/>
        </w:tabs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Je reconnais que tout manquement à cette attestation constitue une fraude ou tentative de fraude et expose à une procédure disciplinaire pour fraude aux examens. </w:t>
      </w:r>
    </w:p>
    <w:p w:rsidR="003D49C9" w:rsidRDefault="003D49C9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49C9" w:rsidRDefault="00BF6786">
      <w:pPr>
        <w:tabs>
          <w:tab w:val="left" w:leader="dot" w:pos="3969"/>
          <w:tab w:val="left" w:leader="dot" w:pos="10206"/>
        </w:tabs>
        <w:spacing w:line="360" w:lineRule="auto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 reconnais également que la reconnaiss</w:t>
      </w:r>
      <w:r>
        <w:rPr>
          <w:rFonts w:ascii="Arial" w:hAnsi="Arial" w:cs="Arial"/>
          <w:sz w:val="22"/>
          <w:szCs w:val="22"/>
        </w:rPr>
        <w:t>ance du plagiat par les autorités compétentes peut être antérieure ou postérieure au passage de l’épreuve.</w:t>
      </w:r>
    </w:p>
    <w:p w:rsidR="003D49C9" w:rsidRDefault="003D49C9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49C9" w:rsidRDefault="00BF6786">
      <w:pPr>
        <w:tabs>
          <w:tab w:val="left" w:leader="dot" w:pos="5245"/>
          <w:tab w:val="left" w:leader="dot" w:pos="9639"/>
        </w:tabs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Fait à </w:t>
      </w:r>
      <w:r>
        <w:rPr>
          <w:rFonts w:ascii="Arial" w:hAnsi="Arial" w:cs="Arial"/>
          <w:sz w:val="22"/>
          <w:szCs w:val="22"/>
        </w:rPr>
        <w:tab/>
        <w:t xml:space="preserve"> le</w:t>
      </w:r>
      <w:r>
        <w:rPr>
          <w:rFonts w:ascii="Arial" w:hAnsi="Arial" w:cs="Arial"/>
          <w:sz w:val="22"/>
          <w:szCs w:val="22"/>
        </w:rPr>
        <w:tab/>
      </w:r>
    </w:p>
    <w:p w:rsidR="003D49C9" w:rsidRDefault="003D49C9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49C9" w:rsidRDefault="003D49C9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49C9" w:rsidRDefault="003D49C9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49C9" w:rsidRDefault="003D49C9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49C9" w:rsidRDefault="00BF6786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Signature manuscrite :</w:t>
      </w:r>
    </w:p>
    <w:p w:rsidR="003D49C9" w:rsidRDefault="003D49C9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49C9" w:rsidRDefault="003D49C9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D49C9" w:rsidRDefault="00BF6786">
      <w:pPr>
        <w:tabs>
          <w:tab w:val="left" w:leader="dot" w:pos="3969"/>
          <w:tab w:val="left" w:leader="dot" w:pos="10206"/>
        </w:tabs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Attestation signée à faire figurer dans le rapport.</w:t>
      </w:r>
    </w:p>
    <w:p w:rsidR="003D49C9" w:rsidRDefault="003D49C9">
      <w:pPr>
        <w:tabs>
          <w:tab w:val="left" w:leader="dot" w:pos="3969"/>
          <w:tab w:val="left" w:leader="dot" w:pos="10206"/>
        </w:tabs>
        <w:jc w:val="both"/>
        <w:rPr>
          <w:rFonts w:ascii="Arial" w:hAnsi="Arial" w:cs="Arial"/>
          <w:sz w:val="22"/>
          <w:szCs w:val="22"/>
        </w:rPr>
      </w:pPr>
    </w:p>
    <w:p w:rsidR="003D49C9" w:rsidRDefault="003D49C9">
      <w:pPr>
        <w:jc w:val="center"/>
        <w:rPr>
          <w:rFonts w:ascii="Arial" w:eastAsia="Times New Roman" w:hAnsi="Arial"/>
          <w:b/>
          <w:sz w:val="22"/>
          <w:szCs w:val="22"/>
        </w:rPr>
      </w:pPr>
    </w:p>
    <w:p w:rsidR="003D49C9" w:rsidRDefault="003D49C9">
      <w:pPr>
        <w:rPr>
          <w:rFonts w:ascii="Arial" w:hAnsi="Arial" w:cs="Arial"/>
          <w:sz w:val="22"/>
          <w:szCs w:val="22"/>
        </w:rPr>
      </w:pPr>
    </w:p>
    <w:p w:rsidR="003D49C9" w:rsidRDefault="003D49C9">
      <w:pPr>
        <w:rPr>
          <w:rFonts w:ascii="Arial" w:hAnsi="Arial" w:cs="Arial"/>
          <w:b/>
          <w:sz w:val="22"/>
          <w:szCs w:val="22"/>
        </w:rPr>
      </w:pPr>
    </w:p>
    <w:sectPr w:rsidR="003D49C9">
      <w:pgSz w:w="11906" w:h="16838"/>
      <w:pgMar w:top="851" w:right="849" w:bottom="1417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Times New Roman"/>
    <w:charset w:val="01"/>
    <w:family w:val="roman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Times New Roman"/>
    <w:charset w:val="01"/>
    <w:family w:val="roman"/>
    <w:pitch w:val="variable"/>
  </w:font>
  <w:font w:name="Segoe UI">
    <w:panose1 w:val="020B0502040204020203"/>
    <w:charset w:val="01"/>
    <w:family w:val="swiss"/>
    <w:pitch w:val="variable"/>
    <w:sig w:usb0="E4002EFF" w:usb1="C000E47F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Noto Sans">
    <w:altName w:val="Cambria"/>
    <w:charset w:val="00"/>
    <w:family w:val="swiss"/>
    <w:pitch w:val="variable"/>
    <w:sig w:usb0="E00002FF" w:usb1="4000201F" w:usb2="08000029" w:usb3="00000000" w:csb0="0000019F" w:csb1="00000000"/>
  </w:font>
  <w:font w:name="Carlito">
    <w:altName w:val="Calibri"/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Noto Sans SC Regular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D69CC"/>
    <w:multiLevelType w:val="multilevel"/>
    <w:tmpl w:val="02862E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52123EA"/>
    <w:multiLevelType w:val="multilevel"/>
    <w:tmpl w:val="E6CCBB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9C9"/>
    <w:rsid w:val="003D49C9"/>
    <w:rsid w:val="00BF6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BCF525-DF42-4E42-8FC7-3A3912E8F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2E4"/>
    <w:pPr>
      <w:widowControl w:val="0"/>
      <w:textAlignment w:val="baseline"/>
    </w:pPr>
    <w:rPr>
      <w:rFonts w:ascii="Times New Roman" w:eastAsia="Lucida Sans Unicode" w:hAnsi="Times New Roman" w:cs="Tahoma"/>
      <w:lang w:eastAsia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8752E4"/>
    <w:pPr>
      <w:keepNext/>
      <w:keepLines/>
      <w:widowControl/>
      <w:suppressAutoHyphens w:val="0"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752E4"/>
    <w:pPr>
      <w:keepNext/>
      <w:keepLines/>
      <w:widowControl/>
      <w:suppressAutoHyphens w:val="0"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752E4"/>
    <w:pPr>
      <w:keepNext/>
      <w:keepLines/>
      <w:widowControl/>
      <w:suppressAutoHyphens w:val="0"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eastAsia="en-US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752E4"/>
    <w:pPr>
      <w:keepNext/>
      <w:keepLines/>
      <w:widowControl/>
      <w:suppressAutoHyphens w:val="0"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lang w:eastAsia="en-US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752E4"/>
    <w:pPr>
      <w:keepNext/>
      <w:keepLines/>
      <w:widowControl/>
      <w:suppressAutoHyphens w:val="0"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lang w:eastAsia="en-US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752E4"/>
    <w:pPr>
      <w:keepNext/>
      <w:keepLines/>
      <w:widowControl/>
      <w:suppressAutoHyphens w:val="0"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lang w:eastAsia="en-US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752E4"/>
    <w:pPr>
      <w:keepNext/>
      <w:keepLines/>
      <w:widowControl/>
      <w:suppressAutoHyphens w:val="0"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lang w:eastAsia="en-US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752E4"/>
    <w:pPr>
      <w:keepNext/>
      <w:keepLines/>
      <w:widowControl/>
      <w:suppressAutoHyphens w:val="0"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lang w:eastAsia="en-US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752E4"/>
    <w:pPr>
      <w:keepNext/>
      <w:keepLines/>
      <w:widowControl/>
      <w:suppressAutoHyphens w:val="0"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lang w:eastAsia="en-US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8752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qFormat/>
    <w:rsid w:val="008752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qFormat/>
    <w:rsid w:val="008752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qFormat/>
    <w:rsid w:val="008752E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qFormat/>
    <w:rsid w:val="008752E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8752E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8752E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8752E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8752E4"/>
    <w:rPr>
      <w:rFonts w:eastAsiaTheme="majorEastAsia" w:cstheme="majorBidi"/>
      <w:color w:val="272727" w:themeColor="text1" w:themeTint="D8"/>
    </w:rPr>
  </w:style>
  <w:style w:type="character" w:customStyle="1" w:styleId="TitreCar">
    <w:name w:val="Titre Car"/>
    <w:basedOn w:val="Policepardfaut"/>
    <w:link w:val="Titre"/>
    <w:uiPriority w:val="10"/>
    <w:qFormat/>
    <w:rsid w:val="008752E4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8752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tionCar">
    <w:name w:val="Citation Car"/>
    <w:basedOn w:val="Policepardfaut"/>
    <w:link w:val="Citation"/>
    <w:uiPriority w:val="29"/>
    <w:qFormat/>
    <w:rsid w:val="008752E4"/>
    <w:rPr>
      <w:i/>
      <w:iCs/>
      <w:color w:val="404040" w:themeColor="text1" w:themeTint="BF"/>
    </w:rPr>
  </w:style>
  <w:style w:type="character" w:styleId="Emphaseintense">
    <w:name w:val="Intense Emphasis"/>
    <w:basedOn w:val="Policepardfaut"/>
    <w:uiPriority w:val="21"/>
    <w:qFormat/>
    <w:rsid w:val="008752E4"/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8752E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752E4"/>
    <w:rPr>
      <w:b/>
      <w:bCs/>
      <w:smallCaps/>
      <w:color w:val="0F4761" w:themeColor="accent1" w:themeShade="BF"/>
      <w:spacing w:val="5"/>
    </w:rPr>
  </w:style>
  <w:style w:type="character" w:customStyle="1" w:styleId="author-a-ht7hz70z5z86zz66zb6z90zuwdfz88z">
    <w:name w:val="author-a-ht7hz70z5z86zz66zb6z90zuwdfz88z"/>
    <w:basedOn w:val="Policepardfaut"/>
    <w:qFormat/>
    <w:rsid w:val="008752E4"/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CB243F"/>
    <w:rPr>
      <w:rFonts w:ascii="Segoe UI" w:eastAsia="Lucida Sans Unicode" w:hAnsi="Segoe UI" w:cs="Segoe UI"/>
      <w:sz w:val="18"/>
      <w:szCs w:val="18"/>
      <w:lang w:eastAsia="fr-FR"/>
      <w14:ligatures w14:val="none"/>
    </w:rPr>
  </w:style>
  <w:style w:type="character" w:customStyle="1" w:styleId="Pucesuser">
    <w:name w:val="Puces (user)"/>
    <w:qFormat/>
    <w:rPr>
      <w:rFonts w:ascii="OpenSymbol" w:eastAsia="OpenSymbol" w:hAnsi="OpenSymbol" w:cs="OpenSymbol"/>
    </w:rPr>
  </w:style>
  <w:style w:type="paragraph" w:styleId="Titre">
    <w:name w:val="Title"/>
    <w:basedOn w:val="Normal"/>
    <w:next w:val="Corpsdetexte"/>
    <w:link w:val="TitreCar"/>
    <w:uiPriority w:val="10"/>
    <w:qFormat/>
    <w:rsid w:val="008752E4"/>
    <w:pPr>
      <w:widowControl/>
      <w:suppressAutoHyphens w:val="0"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sz w:val="56"/>
      <w:szCs w:val="56"/>
      <w:lang w:eastAsia="en-US"/>
      <w14:ligatures w14:val="standardContextual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  <w:rPr>
      <w:rFonts w:cs="Noto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Noto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Noto Sans"/>
    </w:rPr>
  </w:style>
  <w:style w:type="paragraph" w:customStyle="1" w:styleId="Titreuser">
    <w:name w:val="Titre (user)"/>
    <w:basedOn w:val="Normal"/>
    <w:next w:val="Corpsdetexte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752E4"/>
    <w:pPr>
      <w:widowControl/>
      <w:suppressAutoHyphens w:val="0"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paragraph" w:styleId="Citation">
    <w:name w:val="Quote"/>
    <w:basedOn w:val="Normal"/>
    <w:next w:val="Normal"/>
    <w:link w:val="CitationCar"/>
    <w:uiPriority w:val="29"/>
    <w:qFormat/>
    <w:rsid w:val="008752E4"/>
    <w:pPr>
      <w:widowControl/>
      <w:suppressAutoHyphens w:val="0"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lang w:eastAsia="en-US"/>
      <w14:ligatures w14:val="standardContextual"/>
    </w:rPr>
  </w:style>
  <w:style w:type="paragraph" w:styleId="Paragraphedeliste">
    <w:name w:val="List Paragraph"/>
    <w:basedOn w:val="Normal"/>
    <w:uiPriority w:val="34"/>
    <w:qFormat/>
    <w:rsid w:val="008752E4"/>
    <w:pPr>
      <w:widowControl/>
      <w:suppressAutoHyphens w:val="0"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lang w:eastAsia="en-US"/>
      <w14:ligatures w14:val="standardContextual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752E4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lang w:eastAsia="en-US"/>
      <w14:ligatures w14:val="standardContextual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CB243F"/>
    <w:rPr>
      <w:rFonts w:ascii="Segoe UI" w:hAnsi="Segoe UI" w:cs="Segoe UI"/>
      <w:sz w:val="18"/>
      <w:szCs w:val="18"/>
    </w:rPr>
  </w:style>
  <w:style w:type="numbering" w:customStyle="1" w:styleId="Pasdelisteuser">
    <w:name w:val="Pas de liste (user)"/>
    <w:uiPriority w:val="99"/>
    <w:semiHidden/>
    <w:unhideWhenUsed/>
    <w:qFormat/>
  </w:style>
  <w:style w:type="numbering" w:customStyle="1" w:styleId="Pasdeliste">
    <w:name w:val="Pas de liste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Académie d'Orléans-Tours</Company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Faller</dc:creator>
  <dc:description/>
  <cp:lastModifiedBy>Marion JEZEQUEL</cp:lastModifiedBy>
  <cp:revision>2</cp:revision>
  <dcterms:created xsi:type="dcterms:W3CDTF">2026-01-08T15:59:00Z</dcterms:created>
  <dcterms:modified xsi:type="dcterms:W3CDTF">2026-01-08T15:59:00Z</dcterms:modified>
  <dc:language>fr-FR</dc:language>
</cp:coreProperties>
</file>